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【梦回苏州】苏州寒山寺、四大名园之一沧浪亭、夜游七里山塘 观前街二日行程单</w:t>
      </w:r>
    </w:p>
    <w:p>
      <w:pPr>
        <w:jc w:val="center"/>
        <w:spacing w:after="100"/>
      </w:pPr>
      <w:r>
        <w:rPr>
          <w:rFonts w:ascii="微软雅黑" w:hAnsi="微软雅黑" w:eastAsia="微软雅黑" w:cs="微软雅黑"/>
          <w:sz w:val="20"/>
          <w:szCs w:val="20"/>
        </w:rPr>
        <w:t xml:space="preserve">咨询电话：13615751491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142765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中国十大名街之一【七里山塘街】
                <w:br/>
                ★四大名园之一沧浪亭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20人以上成团，如未成团提前三天通知，敬请谅解！集合标志:“快乐之旅”导游旗。★特价产品无任何优惠，无任何退款！★★中童1.2-1.5米儿童价：310元（不含住宿、早餐，其余同大人）
                <w:br/>
                <w:br/>
                集合地及集合时间
                <w:br/>
                6:00诸暨开元大酒店门口。6:00上虞火车站广场公交车站。7:00绍兴城东体育中心门口（东门）。7:40柯桥金柯桥大剧院。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苏州(车程约3.5小时)，抵达后游览【沧浪亭】（门票挂牌20元，游览时间不少于1小时）：在苏州现存园林中历史悠久，和狮子林、拙政园、留园代表了苏州宋、元、明、清不同时期的园林，合称“苏州四大名园”。后游览千年古刹-【寒山寺】（门票挂牌20元，游览时间不少于1小时）：听古寺钟声，体会唐代大诗人张继那首脍炙人口的《枫桥夜泊》诗，感受我国的宗教文化气息。游览中国十大名街之一【七里山塘街】（门票免，游览时间不少于1小时）在苏州众多的街巷之中，名胜山塘街，被称誉为“姑苏第一名街”。近年来修复后的山塘街是苏州古城自然与人文景观精粹之所在，堪称“老苏州的缩影，吴文化的窗口”。后安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前往游览【苏州木渎古镇】（门票免，游览时间不少于1小时）木渎位于苏州城西，太湖之滨，是江南著名古镇。境内风光秀丽，物产丰饶，又恰在天平、灵岩、狮山、七子等吴中名山环抱之中，故有“聚宝盆”之称。木渎是与苏州城同龄的水乡古镇。至今已有2500多年的历史。作为沟通苏州城和浩淼太湖的交通枢纽，木渎是名副其实的太湖门户，因而在明清时期，木渎即是苏州城西最繁华的商埠。游览【观前街】（门票免，游览时间不少于1小时）运用“儒道互补”的原理，以玄妙观为核心，同时在与北局广场相对应处的宫巷东侧，增设一摊贩市场 配合玄妙观广场，形成三点式对称布局。观前街的建筑体量小，形成低矮的建筑轮廓线，建筑色彩以黑、白、灰为主。观前街主街分布着购物商场和老字号商店，餐饮业主要集中在太监弄一带，娱乐休闲场所主要集中在乔司空巷一带。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2.包含项目：1)交通：空调旅游车（一人一座，根据实际报名人数决定所用车辆类型）
                <w:br/>
                　　　　　　2)住宿：苏州经济型酒店双标间（占床客人含早，若单男单女拼房不成功，请补房差70元/人）
                <w:br/>
                            参考酒店：苏州新东吴饭店或东吴饭店或荷塘精品酒店或锦江酒店或格盟酒店或尚客优酒店
                <w:br/>
                            3)门票：以上景点首道门票
                <w:br/>
                            4）旅游管家：全程旅游管家服务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儿童安排：1）含车位、旅游管家服务，其余费用自理。
                <w:br/>
                            2）儿童门票（不含,仅供参考）：寒山寺：1.4米以下免票，1.4米以上全票
                <w:br/>
                                                          沧浪亭：1.4米以下免票，6周岁（不含6周岁）-18周岁（含18周岁）半票10元
                <w:br/>
                ★★中童1.2-1.5米儿童价：310元（不含住宿、早餐，其余同大人）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温馨提示：本产品价格会根据实际成本变化作相应调整，同一团队会出现价格差异现象，以游客预定该产品时的价格为准！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2025-09-06T15:24:07+08:00</dcterms:created>
  <dcterms:modified xsi:type="dcterms:W3CDTF">2025-09-06T15:24:07+08:00</dcterms:modified>
</cp:coreProperties>
</file>

<file path=docProps/custom.xml><?xml version="1.0" encoding="utf-8"?>
<Properties xmlns="http://schemas.openxmlformats.org/officeDocument/2006/custom-properties" xmlns:vt="http://schemas.openxmlformats.org/officeDocument/2006/docPropsVTypes"/>
</file>