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【中华第一瀑】雁荡山灵岩、观灵峰中华名夜景、打卡网红天台山大瀑布二日游(行程单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电话咨询：85200067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6:10诸暨开元大酒店门口。6:40诸暨枫桥步森集团门口。6:40柯桥科技中心门口。7:30绍兴城东体育中心门口。8:30上虞火车站广场公交车站。9:10嵊州邮政大楼公交车站。9:40新昌体育馆门口。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★游中华名胜雁荡山
                <w:br/>
                ★“济情山水、验遇天台”，打卡中华第一高瀑--天台山大瀑布！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雁荡山（车程时间约3.5小时)，抵达后游览【雁荡山景区】（门票联票挂牌190元），游览【灵岩景区】（游览时间不少于2.5小时）："雁荡冠天下，灵岩尤绝奇"，灵岩被誉为雁荡山之"明庭"。景区以灵岩寺为中心，后有灿若云锦的屏霞嶂，左右天柱、展旗二崖对峙，壁立千仞。登灵岩卧龙谷玻璃栈道，玻璃栈道全长近百米。站在玻璃栈道上俯瞰小龙湫，如遇阳光，彩虹飞挂，目视崖壁，气势磅礴，犹如进入天然的地貌博物馆.....后夜游雁荡山的三绝之首也是雁荡精华所在--【灵峰夜景】（游览时间不少于40分钟 ）：“灵峰日景耐看，夜景更销魂”，因为这些白天里的奇峰怪石在夜晚月光和夜色的映衬下，犹如涂上了神秘而温馨的色彩，构成了一幅幅线条鲜明的泼墨画，勾画出一张张美丽的剪影使灵峰夜景更具有形象美、意境美。后安排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华第一高瀑--【天台山大瀑布】（门票挂牌100元，游览时间不少于2小时）：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后游览【赤城山】（门票挂牌15元，游览时间不少于1小时）：赤城山又称烧山，是水成岩剥蚀残余的一座孤山，“不与众山同一色，敢于平地拔千仞”。因其山赤，石屏列如城而得名，是天台山中惟一的丹霞地貌景观。后适时集合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.赠送项目：旅游帽
                <w:br/>
                2.包含项目：1)交通：往返空调旅游车（一人一座，根据实际报名人数决定所用车辆类型）
                <w:br/>
                　　　　　　2)住宿：雁荡山农家民宿标准间
                <w:br/>
                                   （不含早，若产生单男单女拼房不成功，请补房差60元/人）
                <w:br/>
                            3)门票：以上景点首道门票（景区为联票，一旦购票不得退票）
                <w:br/>
                　　　　　　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.儿童安排：1)只占车位、导游服务，其余费用自理
                <w:br/>
                            2)儿童门票（仅供参考）：雁荡山大龙湫：1.2米以下免票，1.2-1.4米半价票25元，1.4米以上50元  
                <w:br/>
                                        雁荡山灵岩：1.2米以下免票，1.2-1.4米半价票25元，1.4米以上50元                   
                <w:br/>
                                      天台山大瀑布：1.2米以下免票，1.2-1.5米半票50元，1.5米以上全票100元
                <w:br/>
                                            赤城山：1.2米以下免票，1.2-1.5米半票8元，1.5米以上全票15元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 集合标志：“快乐之旅”导游旗。★出行客人须携带本人有效身份证原件+健康绿码+佩戴口罩出行！如出现发热、咳嗽、呼吸急促等症状的，且健康码为红码或黄码的，禁止出行！敬请谅解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2025-06-23T15:44:44+08:00</dcterms:created>
  <dcterms:modified xsi:type="dcterms:W3CDTF">2025-06-23T15:44:44+08:00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