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重温峥嵘岁月 绍兴诸暨党建活动二日游行程单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城市记忆：
                <w:br/>
                古人曾有“越山长青水长白，越人常家山水国”之诗句，赞美这里“山常青，水长白”，气候湿润宜人。王曦之也曾道：“山阴道上行，如在镜中游”。2500多年的建城历史给它留下了无数故事。是水乡、桥乡，也是酒乡、书法之乡、更是名士之乡。诸暨是浙江省革命老根据地县，今年是中国共产党建党100周年，在党的华诞即将来临之际，让我们踏上诸暨红色之旅，重温那些峥嵘岁月的不朽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赴绍兴金名片【鲁迅故里】，【鲁迅故里，免费，国家级红色基地】景区是原汁原味解读鲁迅作品，品味鲁迅笔下风物，感受鲁迅当年生活情境的真实场所。一条窄窄的青石板路两边，一溜粉墙黛瓦，竹丝台门，条小河从鲁迅故居门前流过，乌篷船在河上晃晃悠悠，此情此景不能不让人想起鲁迅作品中的一些场景。精心保护和恢复后的鲁迅故里已成为立体解读中国近代大文豪鲁迅的场所，成为浙江绍兴的“镇城之宝”。
                <w:br/>
                <w:br/>
                游览【秋瑾故居，免，省级红色基地】，位于浙江省绍兴市城南塔山南麓，坐北朝南，依山而筑。秋瑾曾经在此习文练武，度过她的少女时代。一九〇六年回乡后，这里又成了她从事革命活动的重要场所。1988年1月13日国务院批准列入第三批全国重点文物保护单位名单。
                <w:br/>
                <w:br/>
                之后前往餐厅用餐
                <w:br/>
                <w:br/>
                游览国家AAAA级景区【柯岩鉴湖鲁镇景区】（130，游览时间约3小时） ：天下第一石云骨、柯岩大佛、名士院、镜水湾等；“山阴道上行，如在镜中游”鉴湖、古纤道、葫芦醉岛等；鲁迅笔下故乡鲁镇：当铺、鲁家客栈、土谷祠、水上戏台等。，漫步于鲁镇，与阿贵一起去造反，听祥林嫂的哭诉。
                <w:br/>
                <w:br/>
                晚餐后入住酒店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酒店内享用自助早餐，大堂集合出发赴诸暨，前往【五泄景区，70,】 浙东农民革命军第一大队遗址位于五泄风景区铁崖坪。浙东农民革命军第一大队在诸暨人民军队历史上有着重要地位，是诸暨建立的有番号的第一支人民武装，在浙江党史上有着较高的地位和影响。 
                <w:br/>
                <w:br/>
                之后享用农家宴
                <w:br/>
                <w:br/>
                下午前往【俞秀松故居】俞秀松故居位于诸暨市次坞镇溪埭村， 俞秀松(1899～1939)，原名寿松，化名王寿成。浙江诸暨次坞镇溪埭村人。1920年加入上海共产主义小组，并参与创建社会主义青年团，任书记。1922年从苏联学习回国，先后在浙江、福建从事建党建团活动。1925年在上海参与领导“五卅”运动。2002年，俞秀松故居被公布为浙江省第四批爱国主义教育基地。2005年，俞秀松故居被公布为第五批浙江省文物保护单位。2021年1月被公布为绍兴市第一批红色旅游教育基地，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2、用餐：1早3正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2025-06-06T08:01:04+08:00</dcterms:created>
  <dcterms:modified xsi:type="dcterms:W3CDTF">2025-06-06T08:01:04+08:00</dcterms:modified>
</cp:coreProperties>
</file>

<file path=docProps/custom.xml><?xml version="1.0" encoding="utf-8"?>
<Properties xmlns="http://schemas.openxmlformats.org/officeDocument/2006/custom-properties" xmlns:vt="http://schemas.openxmlformats.org/officeDocument/2006/docPropsVTypes"/>
</file>