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【湖之秀】千岛湖中心湖区、桐庐瑶琳仙境、大奇山二日游行程单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★欣赏瑶琳仙境曲折有致的洞势地貌，瑰丽多姿的群石景观！
                <w:br/>
                ★走进千岛湖，领略湖中上千个岛屿，风姿绰约、姿态各异！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桐庐（车程约2.5小时），抵达后游览全国四十佳景区【瑶琳仙境风景区】（门票挂牌116元，游览时间不少于120分钟）：以其神奇的地势地貌和瑰丽多姿的钟乳石景，吸引着全世界各国旅游爱好者的目光。瑶琳仙境内分为三个洞厅，洞内常年恒温在17～18℃左右。后游览【大奇山森林公园】（门票挂牌65元，游览时间不少于1.5小时）：大奇山又称"塞基山"，史称"江南第一名山"。境内有山峦、怪石、峡谷、溪瀑，以雄、险、奇、秀、旷著称，是一处以森林资源为主体的自然景观，峰峦叠翠、怪石嶙峋、鸟语花香。后车赴千岛湖（车程约2小时），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千岛湖下姜村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千岛湖景区，乘8:00左右的游船游览天下第一秀水【千岛湖】（门票挂牌130元+需自理公交游船船票65元，游览时间不少于4小时，报名时现付门店65元/人）：千岛湖是华东地区最大的人工湖，蓄水量178亿立方米，被赞誉为“天下第一秀水”，体验千岛碧水画中游的意境；下午适时下船，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　　 2)住宿：千岛湖下姜村民宿标准间   
                <w:br/>
                          （彩电、热水、独立卫生间，占床客人含早，住宿环保请自备洗漱用品，如产生单男单女拼房不成功，请补房差60元/人） 
                <w:br/>
                            3)门票：以上景点首道门票（除千岛湖游船）
                <w:br/>
                　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全程餐费、千岛湖游船65元、旅游意外险及个人消费等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儿童安排：1）只含车费、导游服务，其它产生费用自理。
                <w:br/>
                            2）儿童门票(仅供参考)：大奇山：1.2米以下免票，1.2-1.4米半票35元，1.4米以上全票
                <w:br/>
                                                   瑶琳仙境：1.2米以下免票，1.2-1.5米半票60元，1.5米以上全票
                <w:br/>
                                                   千岛湖门票/船票：1.2米以下免票，1.2-1.5米门票65元+船费35元 ，1.5米以上全票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2025-06-27T17:59:41+08:00</dcterms:created>
  <dcterms:modified xsi:type="dcterms:W3CDTF">2025-06-27T17:59:41+08:00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