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【上海魔都】东方明珠、城隍庙、外滩、上海海昌海洋公园亲子二日游（入住商务酒店）( 1 号车)行程单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143313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★东方明珠塔是上海的标志性建筑和旅游热点之一，被列入上海十大新景观，是全国首批5A级旅游景点！
                <w:br/>
                ★由成千上万块乐高积木打造的室内游乐场—上海乐高探索中心！
                <w:br/>
                ★外滩是上海的风景线，是到上海观光的游客必到之地！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16人以上成团，如未成团提前三天通知，敬请谅解！集合标志:“快乐之旅”导游旗。 ★出行客人须携带本人有效身份证原件+健康绿码+佩戴口罩出行！如出现发热、咳嗽、呼吸急促等症状的，且健康码为红码或黄码的，禁止出行！敬请谅解！</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各集散地集合出发赴上海(车程约3.5小时)，途经嘉绍大桥，车览嘉绍大桥，嘉绍大桥为世界上主桥最长最宽的多塔斜拉大桥。嘉绍大桥长10.1公里，南岸接线长16公里，北岸接线长43.3公里，
                <w:br/>
                <w:br/>
                 后游览【上海东方明珠塔】（上球体+下球体+陈列馆门票挂牌199元，游览时间不少于2小时）：坐落在黄浦江畔、浦东陆家嘴嘴尖，卓然秀立于陆家嘴现代化建筑楼群，与隔江的外滩万国建筑博览群交相辉映，展现了国际大都市的壮观景色。塔高468米，是亚洲第一、世界第三之高塔，已成为上海的标志性建筑和旅游热点之一，被列入上海十大新景观，是全国首批5A级旅游景点。
                <w:br/>
                后自由逛【城隍庙商业圈】（自由活动时间不少于1.5小时）：城隍庙会是了解上海的第一面窗口，让你全面地领略到上海的历史、建筑、文化、风情，传统，并品尝到地道的上海小吃。指定时间集合后赴外滩，游览外滩：外滩全长1.5公里，是位于上海市中心黄浦江西岸外白渡桥至金陵东路之间的步行观光带，是最具上海城市象征意义的景点之一，万国建筑群、浦江夜景是这里最具魅力的景观。晚上适时集合车赴酒店，安排入住休息。
                <w:br/>
                <w:br/>
                ★特别提醒：上海东方明珠都是实行实名制预约游览，如临时预约满，预约不成功，则上海东方明珠景区改为上海金茂大厦景区，现退差价50元/人，上海金茂大厦景区也需提前预约，望游客悉知，敬请谅解！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上海海昌海洋公园】（门票挂牌330元，游览时间不少于4小时）：园内以海洋文化为主题，分为5个主题区和1个海洋度假酒店，由6个大型动物展示场馆、3个大型动物互动表演场、2个高科技影院及10余项游乐设施设备组成，展示南北极特色动物以及海洋鱼类，并提供设备娱乐、特效电影、动物科普展示和水上巡游等娱乐活动，为游客提供展示内容丰富、展示形式新颖、高科技含量、体验与互动性强、表演精彩的世界级旅游产品。【全球首个奥特曼主题馆】主题馆由奥特曼主题展示区，奥特曼主题餐厅，奥特曼冰封剧场、奥特曼光之店，奥特曼游艺中心五大主题区组成，内有赛罗奥特曼巨型胸像，生动还原奥特曼系列特摄主题场景。下午适时集合返回各集散地，结束游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.赠送项目：旅游帽
                <w:br/>
                2.包含项目：1）交通：往返空调旅游车（一人一座，根据实际报名人数决定所用车辆类型）
                <w:br/>
                　　　　　　2）住宿：上海商务型酒店双标间（占床客人含早，产生单男单女拼房不成功请补房差80元/人）
                <w:br/>
                   参考酒店：维也纳酒店或智选假日或上海柏颂S酒店或古亦居或上海浦津酒店或开元曼居或上海美千居酒店或和颐酒店或姚季酒店或锦季酒店或海客瀛州酒店或柏曼酒店或丽呈睿轩酒店或胜高酒店或继磊国际酒店或豪利维拉酒店或富豪会展公寓
                <w:br/>
                            3）门票：以上景点首道门票
                <w:br/>
                　　　　　　4）旅游管家：全程陪同服务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含项目：全程餐费、旅游意外险及个人消费等
                <w:br/>
                4.儿童安排：1）只占车位、旅游管家服务,其余自理
                <w:br/>
                            2）儿童门票（不含,仅供参考）：a）上海东方明珠塔：1.0米以下免票；1.0—1.3米儿童100元，1.3米以上全票199元
                <w:br/>
                　　　　　　　b）上海海昌海洋公园：1.0米以下儿童免（1位成人只可携带1位1.5米以下儿童）；超过1.5米按成人报名！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推荐自费游览【上海黄浦江游船】（费用不含需自理，门票挂牌150元，游览时间不少于40分钟)：黄浦江“清游江”游览船，从大达码头起航往北，浦西举世知名的外滩万国建筑群，浦东矗立于云霄之端的陆家嘴金融中心，逐渐映入眼帘。入夜，两岸灯火辉煌，繁华城市的古典与现代建筑风格，交相辉映，相得益彰，缤纷多姿，尽显江岸美景。放眼远眺，建筑是凝固的美，江水是流动的美；两岸喧闹是繁华的美，江中宁静是淡雅的美。上海的黄浦江，处处都能享受到美的存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“安全出行，文明旅游”，旅游途中，请遵守尊重社会公德和尊重当地风俗。
                <w:br/>
                游客应确保身体健康条件适合本次旅游，并且不会危害其他旅游者的健康和安全。
                <w:br/>
                因旅游者提供的个人信息、证件信息失实或虚假等原因导致本人正当权益受损或无法主张的，旅行社不承担责任，由此造成旅行社或第三方受损的，由旅游者承担。
                <w:br/>
                建议游客购买旅游意外保险！保险赔付解释权归投保之保险公司，本旅行社尽协助义务。
                <w:br/>
                在自行安排活动期间，应当在自己能够控制风险的范围内选择活动项目，遵守旅游活动中的安全警示规定，对自己的安全负责,遇紧急情况请及时与导游或报名社联系。
                <w:br/>
                ■旅游期间对行程、接待和服务标准有疑义的，请在当地及时提出或联系报名社，我们将尽量调解，全力解决；旅游行程结束前，请如实填写《游客满意度调查表》,出现服务纠纷时，我们将以此作为重要凭证。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报名咨询：85200055，13867545591</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2025-06-22T16:52:50+08:00</dcterms:created>
  <dcterms:modified xsi:type="dcterms:W3CDTF">2025-06-22T16:52:50+08:00</dcterms:modified>
</cp:coreProperties>
</file>

<file path=docProps/custom.xml><?xml version="1.0" encoding="utf-8"?>
<Properties xmlns="http://schemas.openxmlformats.org/officeDocument/2006/custom-properties" xmlns:vt="http://schemas.openxmlformats.org/officeDocument/2006/docPropsVTypes"/>
</file>