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【中老年专享】湖州南浔、醉美太湖演艺、渔人码头、太湖古镇纯玩二日游（入住雅士，含1早2正餐）( 1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165884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各集散地集合车赴湖州南浔(车程时间约2.5小时)，抵达后游览【渔人码头】（免费，游览时间不少于40分钟）：集旅游、休闲、度假于一体，成为国内一流、长三角区域重要的休闲 度假胜地，富有“东方迪拜、亚洲第一坐标”的水上太湖明珠更是一道风景线。后前往至【太湖古镇】（门票挂牌99元，游览时间不少于1小时）（古镇步行至酒店单程约15分钟）：是太湖龙之梦乐园的核心业态之一，总建筑面积约66万平方米，分东西两个片区。东区叫童家村、西区叫江夏村。后安排观看【醉美太湖】（门票挂牌190元，表演时间不少于70分钟）：该剧以吴越大地充满传奇的恢弘历史和哀婉动人的传说为主线，分为【穿越远古】、【勾吴往事】、【吴越风云】、【游园惊梦】、【盛世乾隆】五幕剧情。后安排观看大型水秀（雨天取消，无费用可退），逛太湖古镇，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早餐后游览【【南浔古镇】（大门票免费，游览时间不少于2小时）：是罕见的一个巨富之镇，被称为“四象、八牛、七十二条黄金狗”的百余家丝商巨富所产“辑里湖丝” 驰名中外，成为“耕桑之富，甲于浙右”。是江南唯一的中西合璧的水乡古镇，镇内洋楼古宅古树园林众多，大气磅礴，其中嘉业堂、小莲庄都是南浔古镇中的代表性。后集合前往酒店安排入住。后前往至太湖古镇（古镇步行至酒店单程约15分钟）：是太湖龙之梦乐园的核心业态之一，总建筑面积约66万平方米，分东西两个片区。东区叫童家村、西区叫江夏村。后适时集合，乘车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            2)住宿：龙之梦雅仕酒店标准间   ★住宿门票套票套餐，不占床无退款，敬请谅解！
                <w:br/>
                                  （占床客人含早，如产生单男单女拼房不成功，请补房差190元/人) 
                <w:br/>
                            3)门票：以上景点首道门票（含醉美太湖演出票）
                <w:br/>
                            4）用餐；含一早2正餐，餐标25元/人；
                <w:br/>
                          （十人一桌八菜一汤，如每桌人数不足10人则菜量相应减少，不用餐无退款，敬请谅解！
                <w:br/>
                            5)旅游管家：全程旅游管家服务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其余餐费、旅游意外险及个人消费等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项目名称:  龙之梦大马戏     项目内容: 门票    项目时间:  不少于1.5小时  价格: 费用不含需自理，门票挂牌280元，表演时间不少于1.5小时，嘉宾席现付门店享受优惠价200元《如参加龙之梦大马戏自费，则无法参观大型水秀表演》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16人以上成团,如未成团,提前三天通知，敬请谅解！集合标志：“快乐之旅”导游旗! ★此价格仅限女性 50 周岁及以上,男性 55 周岁及以上报名！不符年龄+100元/人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2025-04-19T22:58:32+08:00</dcterms:created>
  <dcterms:modified xsi:type="dcterms:W3CDTF">2025-04-19T22:58:32+08:00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