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绍兴古城一日游行程单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联系电话：0575-85200097/88969628
                <w:br/>
                线路特色：
                <w:br/>
                  ★鲁迅故里为文豪诞生地，现已成为一条独具江南风情、古城、文化的历史街区，成为了绍兴的镇城之宝
                <w:br/>
                  ★沈园因陆游、唐琬的爱情悲剧使后来者嗟叹不已
                <w:br/>
                  ★兰亭以王羲之的《兰亭集序》而被称为书法胜地
                <w:br/>
                  ★东湖宛如一个巧夺天工的水石盆景,山、水、洞、桥、堤、舟楫、花木、亭台楼阁俱全，融秀、险、雄、奇于一体的江南园林。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绍兴古城经典一日游  联系电话：0575-85200097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合点：
                <w:br/>
                绍兴鲁迅故里游客中心
                <w:br/>
                浙江省绍兴市越城区鲁迅中路241号集合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游玩景点：
                <w:br/>
                <w:br/>
                鲁迅故里景区  鲁迅故居 百草园 三味书屋 鲁迅祖居  鲁迅纪念馆
                <w:br/>
                <w:br/>
                <w:br/>
                <w:br/>
                <w:br/>
                9：00【文豪诞生地-鲁迅故里】（免费，游览时间约60分钟）已经成为一条独具江南风情的历史街区，成为一个原汁原味解读鲁迅作品，品味鲁迅笔下风物，感受鲁迅当年生活情境的真实场所。一条窄窄的青石板小路，一溜溜粉墙黛瓦，竹丝台门，鲁迅祖居、鲁迅故居、百草园、三味书屋、咸亨酒店穿插其间，一条小河从鲁迅故居门前流过，感受“东方威尼斯”的水城魅力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88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游览景点：沈园景区
                <w:br/>
                10：00【宋代爱情名园-沈园】（免费，约45分钟）沈园为宋代江南著名园林，南宋爱园诗人陆游初娶唐婉，伉俪情深，后被迫仳离，绍兴二十一年（1151年）两人邂逅沈园，陆游感慨怅然，题《钗头凤》词于园壁间，极言“离索”之痛。唐婉见而和答之，情谊凄绝，不久抑郁而逝，成为千古绝唱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8828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11：50：沈园景区门口集合，车赴兰亭景区
                <w:br/>
                12：20：乘车抵达兰亭景区
                <w:br/>
                12：20-13：00  午餐自理（温馨提醒：可以自行准备干粮，或在兰亭景区附近用餐）
                <w:br/>
                13：00-14：00兰亭位于绍兴古城西南约13公里处的兰渚山下，因王羲之等人曾在此雅集，留下一篇著的《兰亭序》而出名。兰亭地方不大，绿树掩映着亭台楼阁，还有流水蜿蜒而过，是典型的江南园林，非常雅致。主要的景观建筑有鹅池碑、兰亭碑、曲水流觞、流觞亭、御碑亭、右军祠、书法博物馆等。过了检票处不远就会看到写有草书“鹅池”的石碑，相传“鹅”字由王羲之所写，显得娟秀挺拔，而“池”字却较为粗旷、豪迈奔放，是儿子王献之所写，这块碑也因此被称为“父子碑”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40.8333333333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14：10 兰亭景区停车场集合  车赴东湖景区
                <w:br/>
                14：30  乘车抵达东湖景区
                <w:br/>
                14：40 东湖在绍兴古城东约六公里处，是浙江省的三大名湖之一。昔日秦始皇东巡至会稽，于此供刍草而得名东湖。东湖虽小，但因它的奇石、奇洞所构成的奇景使东湖成为旅游业界人士公认的罕见的“湖中之奇”。湖光潋滟，水黛山青。 景区内的乌篷船费用自理，自愿消费不强制，也可沿湖边小路步行游览。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8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15：30 东湖景区停车场集合，乘车返回鲁迅故里游客中心
                <w:br/>
                15：50 抵达路线鼓励游客中心，行程结束自行返程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   【含】东湖门票
                <w:br/>
                   【含】兰亭门票
                <w:br/>
                  【享】观东湖水石盆景、享醉美乌篷风情
                <w:br/>
                   【享】赏兰亭书法墨韵，续流觞曲水风雅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	
                <w:br/>
                全程餐费自理
                <w:br/>
                其他	
                <w:br/>
                所有个人消费及费用包含中未提及费用。
                <w:br/>
                因交通延阻、罢工、天气、飞机、机器故障、航班取消或更改时间等不可抗力原因所导致的额外费用。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旅游行程中，个别景点景区、餐厅、休息区等区域存在商场等购物场所，上述场所非旅行社安排的指定购物场所。 请根据自身需要理性消费，并索要必要票据。如产生消费争议，需自行承担相关责任义务。不便之处，敬请谅解！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东湖乌篷船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40元/人，一条船3人，自行组队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集合地：
                <w:br/>
                鲁迅故里游客中心大厅1号窗口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*预订成功后，工作人员最晚会于出行前1日21:00前以电话或短信形式与您核实第二天出行事宜，请务必保证预留的手机号畅通（节假日可能延后至00:00）。若超时未联系，请联系客服。
                <w:br/>
                出行当日请凭联系手机在约定时间前（建议提前5-10分钟）前往约定地点等候。
                <w:br/>
                请旅客于旅游期间内，保持您的手机畅通，以便相关接待人员与您联系。
                <w:br/>
                如您有晕车或晕船的先例，建议您做好防治晕车或晕船的准备工作，以免影响您的愉快旅途。
                <w:br/>
                穿着舒适的衣服、鞋子参与活动，准备好防晒霜、防虫液、防风外套、相机等物品。
                <w:br/>
                请保管好随身物品，尽量不要携带贵重物品，如在行程中遗失或损坏，损失需自行承担。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具体参考签订合同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身份证复印件或者拍照证件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高风险项目警示
                <w:br/>
                1. 为了您的安全，当您参加有一定危险性的室内或户外活动时（如游泳、漂流、潜水、滑雪、溜冰、戏雪、跳伞等），请务必充分了解当天的天气情况、您个人身体状况及其它专业机构的相关公告和建议后量力而行。 携程提醒您注意人身安全，参加此类项目前，请务必仔细阅读：《高风险项目警示》 。
                <w:br/>
                2. 参加玩乐活动时，请遵从景区或者项目工作人员的指示，充分了解项目风险，按照要求配合做好安全防护工作，切勿在活动过程中做出危险行为。
                <w:br/>
                3. 在等待、排位、就座等过程中遵循安排有序进行，预留足够安全空间，避免拥挤或推搡发生挤压、拉伤、跌伤、落水、坠落等意外事件，注意保持安全间距。部分高风险项目对身体状况有较高要求，切勿隐瞒病史，盲目参与。
                <w:br/>
                4. 参加玩乐活动时切勿单独行动，如有个人有临时状况需要改变行程，必需提前征求工作人员同意。
              </w:t>
            </w:r>
          </w:p>
        </w:tc>
      </w:tr>
    </w:tbl>
    <w:sectPr>
      <w:footerReference w:type="default" r:id="rId11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2025-07-16T21:07:40+08:00</dcterms:created>
  <dcterms:modified xsi:type="dcterms:W3CDTF">2025-07-16T21:07:40+08:00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