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【纯玩九寨】—成都、九寨、黄龙、都江堰、松潘古城 6日游行程单</w:t>
      </w:r>
    </w:p>
    <w:p>
      <w:pPr>
        <w:jc w:val="center"/>
        <w:spacing w:after="100"/>
      </w:pPr>
      <w:r>
        <w:rPr>
          <w:rFonts w:ascii="微软雅黑" w:hAnsi="微软雅黑" w:eastAsia="微软雅黑" w:cs="微软雅黑"/>
          <w:sz w:val="20"/>
          <w:szCs w:val="20"/>
        </w:rPr>
        <w:t xml:space="preserve">纯玩品质，咨询电话13615751491  85115900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20348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安排成都一天自由活动
                <w:br/>
                升级2+1保姆车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全程5晚携程4钻酒店
                <w:br/>
                藏式养生汤锅，藏式土火锅，牦牛肉火锅，都江堰熊猫宴
                <w:br/>
                报名无限制，随心所欲
                <w:br/>
                赠送机场往返接送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游客根据安排的航班时间赴成都机场，机场专业接站人员接至酒店入住。
                <w:br/>
                备注：今日没有行程安排（属自由活动时间段）自行至锦里，宽窄巷子去搜罗美味小吃，感受四川文化；本线路为全国散客拼团，接人司机将在本日晚18：00点至21:00点之间短信或电话联系您第二天的接车时间，请您保持手机开机。 当天无全陪导游陪同，请注意自身人身财物安全！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成都--都江堰--松潘古城-九寨沟
                <w:br/>
              </w:t>
            </w:r>
          </w:p>
          <w:p>
            <w:pPr>
              <w:pStyle w:val="indent"/>
            </w:pPr>
            <w:r>
              <w:rPr>
                <w:rFonts w:ascii="微软雅黑" w:hAnsi="微软雅黑" w:eastAsia="微软雅黑" w:cs="微软雅黑"/>
                <w:color w:val="000000"/>
                <w:sz w:val="20"/>
                <w:szCs w:val="20"/>
              </w:rPr>
              <w:t xml:space="preserve">
                早上06:30左右出发，前往游览【都江堰】（自理：电瓶车30元/人，耳麦5元/人，扶梯40元/人）世界文化遗产(2000年被联合国教科文组织列入”世界文化遗产”名录)。游览结束后乘车前往都江堰指定餐厅用餐。
                <w:br/>
                    约13:00午餐结束乘车经茂县前往松潘，游览素有“川西门户”、“高原古城”之称的【松潘古城】（不含上城墙费用：40元/人（游览30分钟）
                <w:br/>
                  约17:30游览结束后乘车经川主寺小镇抵达九寨沟酒店。
                <w:br/>
                景点简介：
                <w:br/>
                都江堰：全国重点文物保护单位，国家级风景名胜区，国家AAAAA级旅游景区。始建于秦昭王末年(约公元前256~前251) ，是蜀郡太守李冰父子在前人鳖灵开凿的基础上组织修建的大型水利工程，由分水鱼嘴、飞沙堰、宝瓶口等部分组成，两千多年来一直发挥着防洪灌溉的作用，使成都平原成为水旱从人、沃野千里的”天府之国”，是全世界迄今为止，年代最久、唯一留存、仍在一直使用，以无坝引水为特征的宏大水利工程，凝聚着中国古代汉族劳动人民勤劳、勇敢、智慧的结晶。被誉为“世界水利文化的鼻祖”，全国著名的旅游胜地。
                <w:br/>
                松潘古城：始建于唐文宗太和三年（公元829年），剑南节度使李德裕在此筹边时筑柔远城。到了明洪武十二年（公元）1379年）建立松潘卫后，将松潘古城墙进行扩修，到了明嘉庆五年的时候，形成了城墙的整体规模。城墙总围长达6.2公里，整体布局内城跨江沿山构筑，呈等腰三角形，并筑有外城和瓮城，与古城的地形、山势、水流非常巧妙的融合在一起；自古以来即为川、甘、青三省商贸集散地，有“川西北重镇”、“边陲重镇”、“战略要冲”之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09：00酒店早餐后统一出发到九寨沟停车场（行车时间约10分钟左右，视酒店远近而定）从蓝天停车场或明华停车场步行800-1000米，景区门口取票依序排队乘坐观光车进沟；【九寨沟风景区】（游览时间约6小时，含景区大门票，另观光车90元/人、保险10元/人敬请自理）
                <w:br/>
                ★  2018年拟开放区域：总面积108平方公里，包括景区内漳扎镇、羊峒至则渣洼沟长海观光两岸约一公里，以及羊峒至扎如沟郭都寨附近两岸一公里区域。而包括火花海、诺日朗瀑布在内的开放游览区则在保障区内安全和接待能力恢复的前提下，有序组织游览，根据保护与修复的具体情况逐年增加面积。
                <w:br/>
                ★  按预约时间准时返回酒店入住并享用晚餐
                <w:br/>
                温馨提示：
                <w:br/>
                1、因沟内游览无导游陪同，故不提供讲解服务，观光车上有相关讲解，还请见谅；
                <w:br/>
                2、因中餐自理，可自带干粮或在景区唯一的餐厅用餐，餐厅可提供不同价位的自助餐（餐标最低60元起自理）；
                <w:br/>
                3、请遵守景区管理制度，禁止抽烟、乱丢垃圾，违者最低罚款500元起，只有餐厅的一角有唯一的抽烟区；
                <w:br/>
                4、九寨沟景区海拔2500-3100米，游览时请选择从海拔高的景点往下步行，不要做剧烈运动，以免高原反应；
                <w:br/>
                5、景区内每个景点都有一个观光车上下的车站请在车站上车，每辆观光车都有讲解导游，景区内可跟团游览或自行游览（自行游览则无导游陪同），自行游览的游客请在导游规定的时间内集合以免错过返回酒店的班车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约07:00早餐后出发前往【黄龙风景区】（含景区首道大门票），游览黄龙风景区。（费用不含：索道上行80元/人（建议使用）、下行40元/人，保险10元/人，讲解救援器30元/人，电瓶车20元/人，游览时间约4小时）
                <w:br/>
                约13:30午餐安排：牦牛滋补汤锅
                <w:br/>
                约14:30乘车经茂县、汶川抵达成都统一散团。
                <w:br/>
                景点简介：
                <w:br/>
                黄龙：黄龙以彩池、雪山、峡谷、森林“四绝”著称于世，再加上滩流、古寺、民俗称为“七绝”。景区由黄龙沟、丹云峡、牟尼沟、雪宝鼎、雪山梁、红星岩，西沟等景区组成，主景区黄龙沟位于岷山主峰雪宝顶下，面临涪江源流，似中国人心目中“龙”的形象，因而历来被喻为“中华象征”。
                <w:br/>
                交通：成都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
                <w:br/>
              </w:t>
            </w:r>
          </w:p>
          <w:p>
            <w:pPr>
              <w:pStyle w:val="indent"/>
            </w:pPr>
            <w:r>
              <w:rPr>
                <w:rFonts w:ascii="微软雅黑" w:hAnsi="微软雅黑" w:eastAsia="微软雅黑" w:cs="微软雅黑"/>
                <w:color w:val="000000"/>
                <w:sz w:val="20"/>
                <w:szCs w:val="20"/>
              </w:rPr>
              <w:t xml:space="preserve">
                今日自由活动，您可闲逛一下成都，宽窄巷子、锦里、春熙路，体验成都的历史文化，搜罗成都的美食！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成都酒店—返回家乡
                <w:br/>
              </w:t>
            </w:r>
          </w:p>
          <w:p>
            <w:pPr>
              <w:pStyle w:val="indent"/>
            </w:pPr>
            <w:r>
              <w:rPr>
                <w:rFonts w:ascii="微软雅黑" w:hAnsi="微软雅黑" w:eastAsia="微软雅黑" w:cs="微软雅黑"/>
                <w:color w:val="000000"/>
                <w:sz w:val="20"/>
                <w:szCs w:val="20"/>
              </w:rPr>
              <w:t xml:space="preserve">
                今日自由活动，按照提前预定的时间小车师傅会送您前往返程乘坐的交通工具枢纽，结束您本次四川九寨之行！
                <w:br/>
                备注：按酒店惯例当天退房时间在中午12:00，请客人在自由活动期间注意时间。以免因延迟退房，酒店加收您的房费。成都双流国际机场安检严格，加上成都交通拥堵，为保证您不误机，送机时间可能会较早，您也可自行打车前往机场，但费用须您自理，原定送机费用也无法退还，还请您能谅解。离开成都前一天（14:00-20:00），您会收到预约：成都送站信息的短信通知或者电话联系（请保持您报名预留通讯工具的畅通）。如果您的安排临时出现变故，请及时联系我们。车辆将您送至成都机场以后将立即离开，请您自行办理登机（车）手续，如有不便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交通：出发地成都往返经济舱，全程旅游资质车辆（根据人数订车型，保证一人一正座）
                <w:br/>
                住宿：全程5晚1床位，参考酒店
                <w:br/>
                成都：锦蓉酒店，天友酒店，春天酒店，凯里亚德欢乐谷店，曼居酒店  尚里酒店  或同级
                <w:br/>
                九寨沟：鑫源、晶都、民鑫假日、港威瑞逸、九江豪庭  西姆山居  或同级
                <w:br/>
                门票：都江堰、九寨沟、黄龙景区首道大门票  
                <w:br/>
                1月1日-3月31日：九寨、黄龙均已按照半价核算，因此半票不退，免票退20元/人!      
                <w:br/>
                4月1日-12月31日：优惠（学生证、6-18周岁；节假日当天60-65周岁&lt;具体政策以景区为准&gt;）共退：60元/人
                <w:br/>
                4月1日-12月31日：免票（军人&amp;军残证、60岁以上&lt;节假日当天65岁以上&gt;、残疾证、对口援建阿坝州的浙江省杭州市、温州市、绍兴市、湖州市、嘉兴市、金华市、台州市7市户籍的干部群众&lt;具体政策以景区为准&gt;）共退：120元/人
                <w:br/>
                用餐：含/占床者--含餐5早4正；
                <w:br/>
                （早餐为入住酒店赠送，标准以酒店提供为准，正餐为指定地点特色用餐；早餐、午餐、晚餐均按旅游包价组合消费，任一项取消均不退费。）
                <w:br/>
                导游：持证中文导游服务；
                <w:br/>
                儿童：儿童只含车费、餐费、导服；不占床位，不含门票，门票请按身高在景区自理。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4、行程中未包含的餐食费和小交通。
                <w:br/>
                D2	都江堰：电瓶车30元/人（建议使用），耳麦5元/人，扶梯40元/人
                <w:br/>
                D2	松潘古城：上城墙费用：40元/人
                <w:br/>
                D3	九寨沟：观光车90元/人（必须使用），景区保险10元/人，沟内自助餐60元/人起
                <w:br/>
                D4	黄龙：索道上行80元/人（建议使用）、下行40元/人，保险10元/人，讲解救援器30元/人，电瓶车20元/人，建议乘坐上行，走路下山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1、天气：高原地区景区日照强紫外线强。请准备：保暖衣物、太阳帽,防晒霜、润唇膏、雨伞。
                <w:br/>
                2、路况：因山路较多且地理环境比较特殊，只适用底盘较高国产旅游车，故座位间隔可能未如理想；为保障行车安全，途中可能会安排检修，敬请谅解。
                <w:br/>
                3、餐食：敬请客人在选择食店时，要注意卫生，切勿吃生食已剥皮的水果，更不要光顾路边无牌照摊档。
                <w:br/>
                4、住宿：全程住宿行程中每成人每晚一个床位，行程中如出现单男或单女情况，旅游者须听从导游安排住房，住房分配原则按照报名先后顺序安排同性旅游者同住，若旅游者最终不能听从安排住宿的，旅游者须现场补足双人标准间房差后入住。
                <w:br/>
                5、请尊重当地少数民族的生活习惯和信仰，避免与当地居民发生冲突。购物时可以听听导游人员的建议，以免发生不必要的纠纷。
                <w:br/>
                6、旅游过程中如遇自然原因和社会原因等不可抗力事件发生时，在征求客人同意签字后，可进行行程调整，未游览景点我社负责退还旅行社所购团队优惠票全额费用；同时客人必须服从旅行社的安排，控制损失，不得无故将损失扩大；
                <w:br/>
                7、如行程中对我们的服务或接待标准有异议，请在当地及时提出，我社将及时处理解决。请各位团友务必认真填写游客意见单，恕不受理因虚假填写或不填写意见单而产生的后续争议和投诉。
                <w:br/>
                8、行程中赠送景点如遇时间问题不能游览，我社有权取消，请游客理解并知悉。
                <w:br/>
                9、我社可根据航班时间调整行程的先后顺序，请客人知悉。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详情请联系客服：13615751491  85115900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2025-06-01T14:18:54+08:00</dcterms:created>
  <dcterms:modified xsi:type="dcterms:W3CDTF">2025-06-01T14:18:54+08:00</dcterms:modified>
</cp:coreProperties>
</file>

<file path=docProps/custom.xml><?xml version="1.0" encoding="utf-8"?>
<Properties xmlns="http://schemas.openxmlformats.org/officeDocument/2006/custom-properties" xmlns:vt="http://schemas.openxmlformats.org/officeDocument/2006/docPropsVTypes"/>
</file>