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阳明心学一日行程单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20354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浙江省-绍兴市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联系电话：0575-85200097
                <w:br/>
                探究阳明心学，简单来说就是学习“良知”之学。今天这个社会因为经济快速发展，造成了我们在意识方面的混乱和心理上的浮躁，很多人都觉得无所适从，而心学所强调的立志，良知，诚意，知行合一，致良知，以及王阳明提出的“人人都是圣人”的口号，对我们这个浮躁的社会来说，正好是一剂正本清源的良药，正如儒家大师杜维明所说过：二十一世纪，是王阳明的世纪。二十一世纪已经到了，王阳明和他的心学，也已经被推到我们面前来了，认识王阳明，了解心学，对我们的人生，对人类社会，会有一定的帮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联系电话：0575-85200097
                <w:br/>
                研学旅行既不是单纯的旅游，也不是纯粹的课堂学习。它介于游与学之间，又融合了游与学的内容。研学课程积极鼓励学生走出去在不同的环境中去探访、观察，并沉浸其中，通过亲自体验进而学习和理解我国不同地区的文化历史传统；通过参与实地考察或调查活动，实践证明，研学课程通过为学生提供具有深远教育意义的自然与文化的探索发现旅程，培养学生的文化素养和科学探究精神，增进对不同区域自然环境、文化的了解、认识和尊重，也使他们能够更好地认识和传承本民族的文化与历史传统。
                <w:br/>
                绍兴阳明故里位于西小路历史街区，街区内小桥流水、粉墙黛瓦，尽现古越风流；诗竹文墨，更彰人文鼎盛，是绍兴传统水乡魅力的最好体现。"一河一街、街河并行"格局，石板小巷的隽美建筑形态，讲究规整、布局对称的台门学府传统建筑，以及水埠拱桥，山水相映的秀美风光，增添了历史街区的优雅、恬静氛围和浓厚的历史文化底蕴。目前街区内还保存着碧霞池、王阳明故居、王阳明纪念馆、吕府马弄、谢公桥等景点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研学旅行联系电话：0575-85200097
                <w:br/>
                研学目的
                <w:br/>
                游学参观各景点，在白墙黛瓦、小桥流水中感受老绍兴醉江南的风情。
                <w:br/>
                学习传统文化，让孩子了解绍兴的桥文化、酒文化，热爱自己的家乡。
                <w:br/>
                了解知行合一、学做一个存善心、有良知的人。
                <w:br/>
                学习阳明文化，明白少年立志的重要性，从小培养学生树立正确的价值观。
                <w:br/>
                <w:br/>
                活动要求：20人开讲
                <w:br/>
                集合地点：绍兴黄酒博物馆
                <w:br/>
                <w:br/>
                DIY1：
                <w:br/>
                一：沿着西小路历史街区。前往阳明故居
                <w:br/>
                二：听王阳明的心路历程
                <w:br/>
                三：回到教室入学礼仪
                <w:br/>
                四：学习拜师礼
                <w:br/>
                五：心学讲堂
                <w:br/>
                六：了解绍兴传统文化
                <w:br/>
              </w:t>
            </w:r>
          </w:p>
          <w:p>
            <w:pPr>
              <w:jc w:val="center"/>
            </w:pPr>
            <w:r>
              <w:pict>
                <v:shape type="#_x0000_t75" style="width:450pt; height:300.234375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p>
            <w:pPr>
              <w:jc w:val="center"/>
            </w:pPr>
            <w:r>
              <w:pict>
                <v:shape type="#_x0000_t75" style="width:450pt; height:300pt; margin-left:0pt; margin-top:0pt; mso-position-horizontal:left; mso-position-vertical:top; mso-position-horizontal-relative:char; mso-position-vertical-relative:line;">
                  <w10:wrap type="inline"/>
                  <v:imagedata r:id="rId8" o:title=""/>
                </v:shape>
              </w:pict>
            </w:r>
          </w:p>
          <w:p>
            <w:pPr>
              <w:pStyle w:val="indent"/>
            </w:pPr>
            <w:r>
              <w:rPr>
                <w:rFonts w:ascii="微软雅黑" w:hAnsi="微软雅黑" w:eastAsia="微软雅黑" w:cs="微软雅黑"/>
                <w:color w:val="000000"/>
                <w:sz w:val="20"/>
                <w:szCs w:val="20"/>
              </w:rPr>
              <w:t xml:space="preserve">
                <w:br/>
                交通汽车
                <w:br/>
                住宿无
                <w:br/>
                用餐早餐：无
                <w:br/>
                午餐：无
                <w:br/>
                晚餐：无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阳明心学课堂及门票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餐饮
                <w:br/>
                全程餐费自理
                <w:br/>
                其他
                <w:br/>
                所有个人消费及费用包含中未提及费用。
                <w:br/>
                因交通延阻、罢工、天气、飞机、机器故障、航班取消或更改时间等不可抗力原因所导致的额外费用。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旅游行程中，个别景点景区、餐厅、休息区等区域存在商场等购物场所，上述场所非旅行社安排的指定购物场所。 请根据自身需要理性消费，并索要必要票据。如产生消费争议，需自行承担相关责任义务。不便之处，敬请谅解！</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 分钟</w:t>
            </w:r>
          </w:p>
        </w:tc>
        <w:tc>
          <w:tcPr/>
          <w:p>
            <w:pPr>
              <w:pStyle w:val="right"/>
            </w:pPr>
            <w:r>
              <w:rPr>
                <w:rFonts w:ascii="微软雅黑" w:hAnsi="微软雅黑" w:eastAsia="微软雅黑" w:cs="微软雅黑"/>
                <w:color w:val="000000"/>
                <w:sz w:val="20"/>
                <w:szCs w:val="20"/>
              </w:rPr>
              <w:t xml:space="preserve">¥ 1.00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联系电话：0575-85200097    88959628</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*预订成功后，工作人员最晚会于出行前1日18:00前以电话或短信形式与您核实第二天出行事宜，请务必保证预留的手机号畅通（节假日可能延后至00:00）。若超时未联系，请联系客服。
                <w:br/>
                出行当日请凭联系手机在约定时间前（建议提前5-10分钟）前往约定地点等候。
                <w:br/>
                请旅客于旅游期间内，保持您的手机畅通，以便相关接待人员与您联系。
                <w:br/>
                如您有晕车或晕船的先例，建议您做好防治晕车或晕船的准备工作，以免影响您的愉快旅途。
                <w:br/>
                穿着舒适的衣服、鞋子参与活动，准备好防晒霜、防虫液、防风外套、相机等物品。
                <w:br/>
                请保管好随身物品，尽量不要携带贵重物品，如在行程中遗失或损坏，损失需自行承担。
              </w:t>
            </w:r>
          </w:p>
        </w:tc>
      </w:tr>
    </w:tbl>
    <w:sectPr>
      <w:footerReference w:type="default" r:id="rId9"/>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2025-06-06T09:37:33+08:00</dcterms:created>
  <dcterms:modified xsi:type="dcterms:W3CDTF">2025-06-06T09:37:33+08:00</dcterms:modified>
</cp:coreProperties>
</file>

<file path=docProps/custom.xml><?xml version="1.0" encoding="utf-8"?>
<Properties xmlns="http://schemas.openxmlformats.org/officeDocument/2006/custom-properties" xmlns:vt="http://schemas.openxmlformats.org/officeDocument/2006/docPropsVTypes"/>
</file>