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绍兴古运河文化之旅二日游行程单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20525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浙江省-绍兴市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联系电话：0575-85200097古人曾有“越山长青水长白，越人常家山水国”之诗句，赞美这里“山常青，水长白”，气候湿润宜人。王曦之也曾道：“山阴道上行，如在镜中游”。2500多年的建城历史给它留下了无数故事。是水乡、桥乡，也是酒乡、书法之乡、更是名士之乡。这些 可不止是头衔这么简单，而是真实的绍兴韵味。让我们走进绍兴这座的城市，感受来自古今融合的绍兴韵味。</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10：00-12：00抵达后师爷故里——安昌古镇，安昌古镇是绍兴6个县区内所有的古镇中年代最久远的一个古镇，距今已有500年历史，古镇内有一条狭长而悠远的长河，连接着京杭大运河。京杭大运河乃是从北京通往钱塘江，从钱塘江到宁波一段就流经安昌古镇，所以说如果想从安昌古镇坐着独具绍兴特色的乌篷船去到北京和杭州，也不是不可以的。
                <w:br/>
                12：00-13：00之后前往参团用餐
                <w:br/>
                14：00-15：00下午游览【浙东运河博物馆】，是浙东古运河上集历史、文化、生态于一体的综合性园林，位于绍兴市区西廓喜临门大桥至绍兴市、县交界处的北岸，全长4.5公里，绿化景区面积近12万平方米，按“天人合一”、“古今同源”的理念规划；“传承古越文脉、展示水乡风情”的主题建设。
                <w:br/>
                15：00-15：30 返回酒店稍做休息
                <w:br/>
                17：00-18：30 享用晚餐 
                <w:br/>
                19：00-20：00 晚上乘坐画舫船【夜游环城河】绍兴环城河真的環城，内与城区河道相通，而且一直連通浙东古运河、和鉴湖相连。欣赏环城河灯光秀，灯光秀士灯光改造工程的重要组成部分，它完全颠覆了传统灯光的形象，通过高科技手段，将灯光作为重要的艺术元素，通过LED大屏幕、音乐喷泉、水幕电影、激光灯表现方式，展现绍兴特有的文化，将高科技时尚元素与绍兴地域文化结合起来，塑造绍兴旅游的全新形象，带给游客全新的视觉享受和体验。
                <w:br/>
                交通：自备车
                <w:br/>
                景点：夜游环城河   安昌古镇  浙东运河博物馆
                <w:br/>
                购物点：无
                <w:br/>
                自费项：无
                <w:br/>
                到达城市：绍兴市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绍兴四星标准酒店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07：50  酒店大堂集合。
                <w:br/>
                08：00-09：30 游览水石大盆景——东湖（50，游览时间1.5小时）绍兴东湖景区地处浙东古运河绍兴段，与浙东古运河仅一堤相隔，是浙东大运河及唐诗之路的重要节点，古运河维系着历史的繁荣与兴替，也见证着东湖的前世与今生。
                <w:br/>
                09：50-12：00游玩景区鲁迅故里是原汁原味解读鲁迅作品，品味鲁迅笔下风物，感受鲁迅当年生活情境的真实场所。一条窄窄的青石板路两边，一溜粉墙黛瓦，竹丝台门，条小河从鲁迅故居门前流过，乌篷船在河上晃晃悠悠，此情此景不能不让人想起鲁迅作品中的一些场景。精心保护和恢复后的鲁迅故里已成为立体解读中国近代大文豪鲁迅的场所，成为浙江绍兴的“镇城之宝”。
                <w:br/>
                交通：自备车
                <w:br/>
                景点：东湖风景区   路线故里
                <w:br/>
                购物点：无
                <w:br/>
                自费项：无
                <w:br/>
                到达城市：绍兴市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1、景区首道门票
                <w:br/>
                2、用餐：1早
                <w:br/>
                3、绍兴当地导游全程陪同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1、行程之外的自费消费项目
                <w:br/>
                2、景区内小交通
                <w:br/>
                3、全程用车费用
                <w:br/>
                4、全程正餐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联系电话：0575-85200097    88959628</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18岁以下的未成年人需要至少一名家长或成年旅客前程陪同
                <w:br/>
                为确保旅游顺利出行，防止旅途中发生人身意外伤害事故，病患者、孕妇及行动不便者：如传染性疾病患者、心血管疾病患者、脑血管疾病患者，大中型手术的恢复期病等患者，如存在以上情况情况，因服务能力所限无法接待。
                <w:br/>
                65周岁以上老年人需要至少一名成年旅客全程陪同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具体参考签订合同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2025-04-19T22:58:33+08:00</dcterms:created>
  <dcterms:modified xsi:type="dcterms:W3CDTF">2025-04-19T22:58:33+08:00</dcterms:modified>
</cp:coreProperties>
</file>

<file path=docProps/custom.xml><?xml version="1.0" encoding="utf-8"?>
<Properties xmlns="http://schemas.openxmlformats.org/officeDocument/2006/custom-properties" xmlns:vt="http://schemas.openxmlformats.org/officeDocument/2006/docPropsVTypes"/>
</file>